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4665"/>
        <w:gridCol w:w="4037"/>
      </w:tblGrid>
      <w:tr w:rsidR="00C92D82" w:rsidRPr="00520592" w:rsidTr="000F2DBB">
        <w:tc>
          <w:tcPr>
            <w:tcW w:w="4665" w:type="dxa"/>
          </w:tcPr>
          <w:p w:rsidR="00C92D82" w:rsidRPr="00555F29" w:rsidRDefault="000E4466" w:rsidP="000E446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lang w:eastAsia="cs-CZ"/>
              </w:rPr>
            </w:pPr>
            <w:r>
              <w:rPr>
                <w:rFonts w:eastAsia="Times New Roman" w:cstheme="minorHAnsi"/>
                <w:b/>
                <w:bCs/>
                <w:lang w:eastAsia="cs-CZ"/>
              </w:rPr>
              <w:t>K</w:t>
            </w:r>
            <w:r w:rsidR="00C92D82" w:rsidRPr="00555F29">
              <w:rPr>
                <w:rFonts w:eastAsia="Times New Roman" w:cstheme="minorHAnsi"/>
                <w:b/>
                <w:bCs/>
                <w:lang w:eastAsia="cs-CZ"/>
              </w:rPr>
              <w:t>ojen</w:t>
            </w:r>
            <w:r>
              <w:rPr>
                <w:rFonts w:eastAsia="Times New Roman" w:cstheme="minorHAnsi"/>
                <w:b/>
                <w:bCs/>
                <w:lang w:eastAsia="cs-CZ"/>
              </w:rPr>
              <w:t>ec</w:t>
            </w:r>
            <w:r w:rsidR="00C92D82" w:rsidRPr="00555F29">
              <w:rPr>
                <w:rFonts w:eastAsia="Times New Roman" w:cstheme="minorHAnsi"/>
                <w:b/>
                <w:bCs/>
                <w:lang w:eastAsia="cs-CZ"/>
              </w:rPr>
              <w:t xml:space="preserve"> pro </w:t>
            </w:r>
            <w:r>
              <w:rPr>
                <w:rFonts w:eastAsia="Times New Roman" w:cstheme="minorHAnsi"/>
                <w:b/>
                <w:bCs/>
                <w:lang w:eastAsia="cs-CZ"/>
              </w:rPr>
              <w:t>nácvik BLS</w:t>
            </w:r>
            <w:r w:rsidR="00C92D82" w:rsidRPr="00555F29">
              <w:rPr>
                <w:rFonts w:eastAsia="Times New Roman" w:cstheme="minorHAnsi"/>
                <w:b/>
                <w:bCs/>
                <w:lang w:eastAsia="cs-CZ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lang w:eastAsia="cs-CZ"/>
              </w:rPr>
              <w:t>4ks</w:t>
            </w:r>
          </w:p>
        </w:tc>
        <w:tc>
          <w:tcPr>
            <w:tcW w:w="4037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</w:p>
        </w:tc>
      </w:tr>
      <w:tr w:rsidR="00C92D82" w:rsidRPr="00520592" w:rsidTr="000F2DBB">
        <w:tc>
          <w:tcPr>
            <w:tcW w:w="4665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4037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</w:p>
        </w:tc>
      </w:tr>
      <w:tr w:rsidR="00C92D82" w:rsidRPr="00520592" w:rsidTr="000F2DBB">
        <w:tc>
          <w:tcPr>
            <w:tcW w:w="4665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Uveďte výrobce a typové označení nabízeného produktu</w:t>
            </w:r>
          </w:p>
        </w:tc>
        <w:tc>
          <w:tcPr>
            <w:tcW w:w="4037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</w:p>
        </w:tc>
      </w:tr>
      <w:tr w:rsidR="00C92D82" w:rsidRPr="00520592" w:rsidTr="000F2DBB">
        <w:tc>
          <w:tcPr>
            <w:tcW w:w="4665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4037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</w:p>
        </w:tc>
      </w:tr>
      <w:tr w:rsidR="00C92D82" w:rsidRPr="00555F29" w:rsidTr="000F2DBB">
        <w:tc>
          <w:tcPr>
            <w:tcW w:w="4665" w:type="dxa"/>
          </w:tcPr>
          <w:p w:rsidR="00C92D82" w:rsidRPr="00555F29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lang w:eastAsia="cs-CZ"/>
              </w:rPr>
            </w:pPr>
            <w:r w:rsidRPr="00555F29">
              <w:rPr>
                <w:rFonts w:eastAsia="Times New Roman" w:cstheme="minorHAnsi"/>
                <w:b/>
                <w:bCs/>
                <w:lang w:eastAsia="cs-CZ"/>
              </w:rPr>
              <w:t xml:space="preserve">Požadované minimální technické parametry: </w:t>
            </w:r>
          </w:p>
        </w:tc>
        <w:tc>
          <w:tcPr>
            <w:tcW w:w="4037" w:type="dxa"/>
          </w:tcPr>
          <w:p w:rsidR="00C92D82" w:rsidRPr="00555F29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lang w:eastAsia="cs-CZ"/>
              </w:rPr>
            </w:pPr>
            <w:r w:rsidRPr="00555F29">
              <w:rPr>
                <w:rFonts w:eastAsia="Times New Roman" w:cstheme="minorHAnsi"/>
                <w:b/>
                <w:bCs/>
                <w:lang w:eastAsia="cs-CZ"/>
              </w:rPr>
              <w:t>Splňuje ano/ne</w:t>
            </w:r>
          </w:p>
        </w:tc>
      </w:tr>
      <w:tr w:rsidR="00C92D82" w:rsidRPr="00520592" w:rsidTr="000F2DBB">
        <w:tc>
          <w:tcPr>
            <w:tcW w:w="4665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  <w:r w:rsidRPr="00520592">
              <w:rPr>
                <w:rFonts w:eastAsia="Times New Roman" w:cstheme="minorHAnsi"/>
                <w:lang w:eastAsia="cs-CZ"/>
              </w:rPr>
              <w:t>Sklon hlavy s otevřenými i uzavřenými dýchacími cestami</w:t>
            </w:r>
          </w:p>
        </w:tc>
        <w:tc>
          <w:tcPr>
            <w:tcW w:w="4037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</w:p>
        </w:tc>
      </w:tr>
      <w:tr w:rsidR="00C92D82" w:rsidRPr="00520592" w:rsidTr="000F2DBB">
        <w:tc>
          <w:tcPr>
            <w:tcW w:w="4665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  <w:r w:rsidRPr="00520592">
              <w:rPr>
                <w:rFonts w:eastAsia="Times New Roman" w:cstheme="minorHAnsi"/>
                <w:lang w:eastAsia="cs-CZ"/>
              </w:rPr>
              <w:t>Realistické viditelné zvedání a klesání hrudníku při ventilacích</w:t>
            </w:r>
          </w:p>
        </w:tc>
        <w:tc>
          <w:tcPr>
            <w:tcW w:w="4037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</w:p>
        </w:tc>
      </w:tr>
      <w:tr w:rsidR="00C92D82" w:rsidRPr="00520592" w:rsidTr="000F2DBB">
        <w:tc>
          <w:tcPr>
            <w:tcW w:w="4665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  <w:r w:rsidRPr="00520592">
              <w:rPr>
                <w:rFonts w:eastAsia="Times New Roman" w:cstheme="minorHAnsi"/>
                <w:lang w:eastAsia="cs-CZ"/>
              </w:rPr>
              <w:t xml:space="preserve">Dýchání z úst do úst, ventilace dýchacím vakem </w:t>
            </w:r>
          </w:p>
        </w:tc>
        <w:tc>
          <w:tcPr>
            <w:tcW w:w="4037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</w:p>
        </w:tc>
      </w:tr>
      <w:tr w:rsidR="00C92D82" w:rsidRPr="00520592" w:rsidTr="000F2DBB">
        <w:tc>
          <w:tcPr>
            <w:tcW w:w="4665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  <w:r w:rsidRPr="00520592">
              <w:rPr>
                <w:rFonts w:eastAsia="Times New Roman" w:cstheme="minorHAnsi"/>
                <w:lang w:eastAsia="cs-CZ"/>
              </w:rPr>
              <w:t>Odolná konstrukce s realistickou délkou a hmotností</w:t>
            </w:r>
            <w:r>
              <w:rPr>
                <w:rFonts w:eastAsia="Times New Roman" w:cstheme="minorHAnsi"/>
                <w:lang w:eastAsia="cs-CZ"/>
              </w:rPr>
              <w:t xml:space="preserve"> kojence</w:t>
            </w:r>
          </w:p>
        </w:tc>
        <w:tc>
          <w:tcPr>
            <w:tcW w:w="4037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  <w:bookmarkStart w:id="0" w:name="_GoBack"/>
            <w:bookmarkEnd w:id="0"/>
          </w:p>
        </w:tc>
      </w:tr>
      <w:tr w:rsidR="00C92D82" w:rsidRPr="00520592" w:rsidTr="000F2DBB">
        <w:tc>
          <w:tcPr>
            <w:tcW w:w="4665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  <w:r w:rsidRPr="00520592">
              <w:rPr>
                <w:rFonts w:eastAsia="Times New Roman" w:cstheme="minorHAnsi"/>
                <w:lang w:eastAsia="cs-CZ"/>
              </w:rPr>
              <w:t xml:space="preserve">Orientační body, bradavky, hrudní hrot, žebra </w:t>
            </w:r>
          </w:p>
        </w:tc>
        <w:tc>
          <w:tcPr>
            <w:tcW w:w="4037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</w:p>
        </w:tc>
      </w:tr>
      <w:tr w:rsidR="00C92D82" w:rsidRPr="00520592" w:rsidTr="000F2DBB">
        <w:tc>
          <w:tcPr>
            <w:tcW w:w="4665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  <w:r w:rsidRPr="00520592">
              <w:rPr>
                <w:rFonts w:eastAsia="Times New Roman" w:cstheme="minorHAnsi"/>
                <w:lang w:eastAsia="cs-CZ"/>
              </w:rPr>
              <w:t>Končetiny s realistickým pohybem</w:t>
            </w:r>
          </w:p>
        </w:tc>
        <w:tc>
          <w:tcPr>
            <w:tcW w:w="4037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</w:p>
        </w:tc>
      </w:tr>
      <w:tr w:rsidR="00C92D82" w:rsidRPr="00520592" w:rsidTr="000F2DBB">
        <w:tc>
          <w:tcPr>
            <w:tcW w:w="4665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  <w:r w:rsidRPr="00520592">
              <w:rPr>
                <w:rFonts w:eastAsia="Times New Roman" w:cstheme="minorHAnsi"/>
                <w:lang w:eastAsia="cs-CZ"/>
              </w:rPr>
              <w:t xml:space="preserve">Provoz na tužkové baterie </w:t>
            </w:r>
          </w:p>
        </w:tc>
        <w:tc>
          <w:tcPr>
            <w:tcW w:w="4037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</w:p>
        </w:tc>
      </w:tr>
      <w:tr w:rsidR="00C92D82" w:rsidRPr="00520592" w:rsidTr="000F2DBB">
        <w:tc>
          <w:tcPr>
            <w:tcW w:w="4665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  <w:r w:rsidRPr="00520592">
              <w:rPr>
                <w:rFonts w:eastAsia="Times New Roman" w:cstheme="minorHAnsi"/>
                <w:lang w:eastAsia="cs-CZ"/>
              </w:rPr>
              <w:t xml:space="preserve">Volně přístupná aplikace pro zpětnou vazbu a vyhodnocení kvality prováděné KPR - vyhodnocení míry komprese, hloubky a uvolnění, zjištění nesprávné polohy ruky, rychlosti a objemu ventilací, počet kompresí a ventilací, kompresní frakce </w:t>
            </w:r>
          </w:p>
        </w:tc>
        <w:tc>
          <w:tcPr>
            <w:tcW w:w="4037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</w:p>
        </w:tc>
      </w:tr>
      <w:tr w:rsidR="00C92D82" w:rsidRPr="00520592" w:rsidTr="000F2DBB">
        <w:tc>
          <w:tcPr>
            <w:tcW w:w="4665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  <w:r w:rsidRPr="00520592">
              <w:rPr>
                <w:rFonts w:eastAsia="Times New Roman" w:cstheme="minorHAnsi"/>
                <w:lang w:eastAsia="cs-CZ"/>
              </w:rPr>
              <w:t>Zpětná vazba s pláčem pro nácvik vypuzení cizího tělesa a správně prováděné KPR</w:t>
            </w:r>
          </w:p>
        </w:tc>
        <w:tc>
          <w:tcPr>
            <w:tcW w:w="4037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</w:p>
        </w:tc>
      </w:tr>
      <w:tr w:rsidR="00C92D82" w:rsidRPr="00520592" w:rsidTr="000F2DBB">
        <w:tc>
          <w:tcPr>
            <w:tcW w:w="4665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  <w:r w:rsidRPr="00520592">
              <w:rPr>
                <w:rFonts w:eastAsia="Times New Roman" w:cstheme="minorHAnsi"/>
                <w:lang w:eastAsia="cs-CZ"/>
              </w:rPr>
              <w:t xml:space="preserve">Možnost výuky u většího počtu figurín současně </w:t>
            </w:r>
          </w:p>
        </w:tc>
        <w:tc>
          <w:tcPr>
            <w:tcW w:w="4037" w:type="dxa"/>
          </w:tcPr>
          <w:p w:rsidR="00C92D82" w:rsidRPr="00520592" w:rsidRDefault="00C92D82" w:rsidP="000F2DBB">
            <w:pPr>
              <w:spacing w:before="100" w:beforeAutospacing="1" w:after="100" w:afterAutospacing="1"/>
              <w:rPr>
                <w:rFonts w:eastAsia="Times New Roman" w:cstheme="minorHAnsi"/>
                <w:lang w:eastAsia="cs-CZ"/>
              </w:rPr>
            </w:pPr>
          </w:p>
        </w:tc>
      </w:tr>
    </w:tbl>
    <w:p w:rsidR="00A828EF" w:rsidRDefault="00A828EF"/>
    <w:sectPr w:rsidR="00A828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D82"/>
    <w:rsid w:val="000E4466"/>
    <w:rsid w:val="00A828EF"/>
    <w:rsid w:val="00C92D82"/>
    <w:rsid w:val="00DF3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2D8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92D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2D8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92D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744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Krsová</dc:creator>
  <cp:lastModifiedBy>Ivana Krsová</cp:lastModifiedBy>
  <cp:revision>2</cp:revision>
  <dcterms:created xsi:type="dcterms:W3CDTF">2024-02-13T11:28:00Z</dcterms:created>
  <dcterms:modified xsi:type="dcterms:W3CDTF">2024-02-13T11:28:00Z</dcterms:modified>
</cp:coreProperties>
</file>